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0D71" w14:textId="7C581D71" w:rsidR="00443081" w:rsidRPr="0029223B" w:rsidRDefault="00F40DF6" w:rsidP="00181A4A">
      <w:pPr>
        <w:pStyle w:val="Title"/>
        <w:rPr>
          <w:color w:val="18646E"/>
          <w:sz w:val="44"/>
        </w:rPr>
      </w:pPr>
      <w:r>
        <w:rPr>
          <w:sz w:val="44"/>
        </w:rPr>
        <w:t xml:space="preserve"> </w:t>
      </w:r>
      <w:r w:rsidR="00CC102E" w:rsidRPr="0029223B">
        <w:rPr>
          <w:color w:val="18646E"/>
          <w:sz w:val="44"/>
        </w:rPr>
        <w:t>What we’</w:t>
      </w:r>
      <w:r w:rsidR="00753527" w:rsidRPr="0029223B">
        <w:rPr>
          <w:color w:val="18646E"/>
          <w:sz w:val="44"/>
        </w:rPr>
        <w:t>re looking for and what</w:t>
      </w:r>
      <w:r w:rsidR="00CC102E" w:rsidRPr="0029223B">
        <w:rPr>
          <w:color w:val="18646E"/>
          <w:sz w:val="44"/>
        </w:rPr>
        <w:t xml:space="preserve">’s </w:t>
      </w:r>
      <w:r w:rsidR="00753527" w:rsidRPr="0029223B">
        <w:rPr>
          <w:color w:val="18646E"/>
          <w:sz w:val="44"/>
        </w:rPr>
        <w:t>involved</w:t>
      </w:r>
    </w:p>
    <w:p w14:paraId="035A8B43" w14:textId="350C47A2" w:rsidR="00C62762" w:rsidRDefault="00C62762" w:rsidP="00C62762">
      <w:pPr>
        <w:pStyle w:val="Heading1"/>
      </w:pPr>
    </w:p>
    <w:p w14:paraId="7F479138" w14:textId="0E3E4F93" w:rsidR="00C62762" w:rsidRPr="00C62762" w:rsidRDefault="00C62762" w:rsidP="00994CE7">
      <w:pPr>
        <w:pStyle w:val="Heading1"/>
      </w:pPr>
      <w:r w:rsidRPr="00994CE7">
        <w:rPr>
          <w:color w:val="7030A0"/>
        </w:rPr>
        <w:t>What is a lay member?</w:t>
      </w:r>
    </w:p>
    <w:p w14:paraId="149B4936" w14:textId="77777777" w:rsidR="007470E5" w:rsidRDefault="00C62762" w:rsidP="007470E5">
      <w:pPr>
        <w:pStyle w:val="Paragraphnonumbers"/>
      </w:pPr>
      <w:r>
        <w:t xml:space="preserve">We use the phrase ‘lay member’ to refer to a member of one of our committees who has personal experience of using health or care services. The phrase </w:t>
      </w:r>
      <w:r w:rsidR="00987FF9">
        <w:t xml:space="preserve">can </w:t>
      </w:r>
      <w:r>
        <w:t xml:space="preserve">also </w:t>
      </w:r>
      <w:r w:rsidR="00A4527B">
        <w:t>mean</w:t>
      </w:r>
      <w:r>
        <w:t xml:space="preserve"> someone from a community affected by t</w:t>
      </w:r>
      <w:r w:rsidR="00987FF9">
        <w:t xml:space="preserve">he committee's topic area or an advocate or </w:t>
      </w:r>
      <w:r>
        <w:t>unpaid carer.</w:t>
      </w:r>
      <w:r w:rsidR="007470E5">
        <w:t xml:space="preserve"> </w:t>
      </w:r>
    </w:p>
    <w:p w14:paraId="0ED5E722" w14:textId="304F11AE" w:rsidR="007470E5" w:rsidRPr="007470E5" w:rsidRDefault="007470E5" w:rsidP="007470E5">
      <w:pPr>
        <w:pStyle w:val="Paragraphnonumbers"/>
      </w:pPr>
      <w:r w:rsidRPr="007470E5">
        <w:t xml:space="preserve">Healthcare, social care or public health professionals working in the </w:t>
      </w:r>
      <w:r w:rsidR="00710911">
        <w:t xml:space="preserve">field or </w:t>
      </w:r>
      <w:r w:rsidRPr="007470E5">
        <w:t>topic area of this committee are not eligible to apply for the lay member role but can apply to join as a professional member</w:t>
      </w:r>
      <w:r>
        <w:t xml:space="preserve">, provided professional members with their specialism are being recruited.  </w:t>
      </w:r>
    </w:p>
    <w:p w14:paraId="72BC0D2F" w14:textId="77777777" w:rsidR="00CB244C" w:rsidRDefault="00CB244C" w:rsidP="00DE7C61">
      <w:pPr>
        <w:pStyle w:val="Heading1"/>
        <w:rPr>
          <w:color w:val="7030A0"/>
        </w:rPr>
      </w:pPr>
    </w:p>
    <w:p w14:paraId="3EE3D6FD" w14:textId="673837A8" w:rsidR="00DE7C61" w:rsidRPr="00DE7C61" w:rsidRDefault="00DE7C61" w:rsidP="00DE7C61">
      <w:pPr>
        <w:pStyle w:val="Heading1"/>
        <w:rPr>
          <w:color w:val="7030A0"/>
        </w:rPr>
      </w:pPr>
      <w:r w:rsidRPr="00DE7C61">
        <w:rPr>
          <w:color w:val="7030A0"/>
        </w:rPr>
        <w:t>What will the committee be doing?</w:t>
      </w:r>
    </w:p>
    <w:p w14:paraId="0C0E4675" w14:textId="3C0E582F" w:rsidR="006608B3" w:rsidRDefault="006608B3" w:rsidP="00286B88">
      <w:pPr>
        <w:pStyle w:val="Paragraphnonumbers"/>
        <w:spacing w:before="120" w:after="120"/>
      </w:pPr>
      <w:r>
        <w:t>The committee will</w:t>
      </w:r>
      <w:r w:rsidR="00DE7C61">
        <w:t xml:space="preserve"> look at </w:t>
      </w:r>
      <w:r>
        <w:t>the evidence that is available</w:t>
      </w:r>
      <w:r w:rsidR="00286B88">
        <w:t xml:space="preserve"> </w:t>
      </w:r>
      <w:r w:rsidR="00286B88" w:rsidRPr="00CB244C">
        <w:t xml:space="preserve">and </w:t>
      </w:r>
      <w:r w:rsidR="001B70C6" w:rsidRPr="00CB244C">
        <w:t xml:space="preserve">update </w:t>
      </w:r>
      <w:r w:rsidR="00286B88" w:rsidRPr="00CB244C">
        <w:t>NICE guidanc</w:t>
      </w:r>
      <w:r w:rsidR="00CB244C" w:rsidRPr="00CB244C">
        <w:t>e</w:t>
      </w:r>
      <w:r w:rsidR="00286B88" w:rsidRPr="00CB244C">
        <w:t xml:space="preserve"> on</w:t>
      </w:r>
      <w:r w:rsidR="00CB244C" w:rsidRPr="00CB244C">
        <w:t xml:space="preserve"> </w:t>
      </w:r>
      <w:hyperlink r:id="rId7" w:history="1">
        <w:r w:rsidR="00CB244C" w:rsidRPr="00CB244C">
          <w:rPr>
            <w:rStyle w:val="Hyperlink"/>
          </w:rPr>
          <w:t>fertility problems: assessment and treatment</w:t>
        </w:r>
        <w:bookmarkStart w:id="0" w:name="_Hlk19710345"/>
      </w:hyperlink>
      <w:r w:rsidR="00CB244C" w:rsidRPr="00CB244C">
        <w:t xml:space="preserve">. </w:t>
      </w:r>
      <w:r w:rsidR="00FF752D" w:rsidRPr="00CB244C">
        <w:t xml:space="preserve">The </w:t>
      </w:r>
      <w:r w:rsidR="00286B88" w:rsidRPr="00CB244C">
        <w:t>NICE guidance</w:t>
      </w:r>
      <w:r w:rsidR="000811C9" w:rsidRPr="00CB244C">
        <w:t xml:space="preserve"> </w:t>
      </w:r>
      <w:r w:rsidR="00286B88" w:rsidRPr="00CB244C">
        <w:t xml:space="preserve">will </w:t>
      </w:r>
      <w:r w:rsidR="007101FF" w:rsidRPr="00CB244C">
        <w:t xml:space="preserve">make </w:t>
      </w:r>
      <w:r w:rsidR="00FF752D" w:rsidRPr="00CB244C">
        <w:t>recommendations about the best types of treatment, support and services</w:t>
      </w:r>
      <w:bookmarkEnd w:id="0"/>
      <w:r w:rsidR="00CB244C" w:rsidRPr="00CB244C">
        <w:t>.</w:t>
      </w:r>
      <w:r w:rsidR="00CB244C">
        <w:t xml:space="preserve"> </w:t>
      </w:r>
    </w:p>
    <w:p w14:paraId="1CAC5A98" w14:textId="1C0A660F" w:rsidR="00446D1C" w:rsidRDefault="00C62762" w:rsidP="00C62762">
      <w:pPr>
        <w:pStyle w:val="Paragraphnonumbers"/>
      </w:pPr>
      <w:r>
        <w:t xml:space="preserve">For more information about our committees and what they do, visit the </w:t>
      </w:r>
      <w:hyperlink r:id="rId8" w:history="1">
        <w:r w:rsidRPr="00C62762">
          <w:rPr>
            <w:rStyle w:val="Hyperlink"/>
          </w:rPr>
          <w:t>committee area</w:t>
        </w:r>
      </w:hyperlink>
      <w:r>
        <w:t xml:space="preserve"> of our website</w:t>
      </w:r>
    </w:p>
    <w:p w14:paraId="0C9FF211" w14:textId="77777777" w:rsidR="00CB244C" w:rsidRDefault="00CB244C" w:rsidP="00994CE7">
      <w:pPr>
        <w:pStyle w:val="Heading1"/>
        <w:rPr>
          <w:color w:val="7030A0"/>
        </w:rPr>
      </w:pPr>
    </w:p>
    <w:p w14:paraId="1B1C311E" w14:textId="09047F9A" w:rsidR="00FB5DA9" w:rsidRDefault="00FB5DA9" w:rsidP="00994CE7">
      <w:pPr>
        <w:pStyle w:val="Heading1"/>
        <w:rPr>
          <w:color w:val="7030A0"/>
        </w:rPr>
      </w:pPr>
      <w:r w:rsidRPr="00994CE7">
        <w:rPr>
          <w:color w:val="7030A0"/>
        </w:rPr>
        <w:t>What knowledge and experience will I need?</w:t>
      </w:r>
    </w:p>
    <w:p w14:paraId="186DC628" w14:textId="4A1ECED0" w:rsidR="00ED3477" w:rsidRDefault="00C62762" w:rsidP="00C62762">
      <w:pPr>
        <w:pStyle w:val="Paragraphnonumbers"/>
        <w:spacing w:before="120" w:after="120"/>
      </w:pPr>
      <w:r>
        <w:t xml:space="preserve">We’re looking for </w:t>
      </w:r>
      <w:r w:rsidR="00E2537E">
        <w:t xml:space="preserve">3 </w:t>
      </w:r>
      <w:r>
        <w:t xml:space="preserve">people with </w:t>
      </w:r>
      <w:r w:rsidR="00824070">
        <w:t xml:space="preserve">experience </w:t>
      </w:r>
      <w:r>
        <w:t>of</w:t>
      </w:r>
      <w:r w:rsidR="00CB244C">
        <w:t xml:space="preserve"> </w:t>
      </w:r>
      <w:r w:rsidR="00ED3477">
        <w:t xml:space="preserve">the assessment and treatment of </w:t>
      </w:r>
      <w:r w:rsidR="00E80871">
        <w:t>health-related</w:t>
      </w:r>
      <w:r w:rsidR="00E2537E">
        <w:t xml:space="preserve"> </w:t>
      </w:r>
      <w:r w:rsidR="00ED3477">
        <w:t>fertility problems</w:t>
      </w:r>
      <w:r w:rsidR="00E2537E">
        <w:t>. We are looking for people with a range of experience in the following areas. (</w:t>
      </w:r>
      <w:r w:rsidR="00DD433C">
        <w:t>P</w:t>
      </w:r>
      <w:r w:rsidR="00E2537E">
        <w:t>lease note that you do not need to be experienced in all of the below areas)</w:t>
      </w:r>
      <w:r w:rsidR="00ED3477">
        <w:t xml:space="preserve">: </w:t>
      </w:r>
    </w:p>
    <w:p w14:paraId="2C6E29B5" w14:textId="721B4209" w:rsidR="00ED3477" w:rsidRDefault="0065159F" w:rsidP="00ED3477">
      <w:pPr>
        <w:pStyle w:val="Paragraphnonumbers"/>
        <w:numPr>
          <w:ilvl w:val="0"/>
          <w:numId w:val="33"/>
        </w:numPr>
        <w:spacing w:before="120" w:after="120"/>
      </w:pPr>
      <w:r>
        <w:t>Testing and treatment for</w:t>
      </w:r>
      <w:r w:rsidR="00ED3477">
        <w:t xml:space="preserve">: </w:t>
      </w:r>
    </w:p>
    <w:p w14:paraId="5F772998" w14:textId="47C9A9AB" w:rsidR="00ED3477" w:rsidRDefault="00ED3477" w:rsidP="00ED3477">
      <w:pPr>
        <w:pStyle w:val="Paragraphnonumbers"/>
        <w:numPr>
          <w:ilvl w:val="1"/>
          <w:numId w:val="33"/>
        </w:numPr>
        <w:spacing w:before="120" w:after="120"/>
      </w:pPr>
      <w:r>
        <w:t>Male fertility problems</w:t>
      </w:r>
      <w:r w:rsidR="0065159F">
        <w:t xml:space="preserve"> (such as low sperm count, or poor sperm function) </w:t>
      </w:r>
    </w:p>
    <w:p w14:paraId="44ED971D" w14:textId="76F4F762" w:rsidR="0065159F" w:rsidRDefault="00ED3477" w:rsidP="0065159F">
      <w:pPr>
        <w:pStyle w:val="Paragraphnonumbers"/>
        <w:numPr>
          <w:ilvl w:val="1"/>
          <w:numId w:val="33"/>
        </w:numPr>
        <w:spacing w:before="120" w:after="120"/>
      </w:pPr>
      <w:r>
        <w:t>Female fertility problems</w:t>
      </w:r>
      <w:r w:rsidR="0065159F">
        <w:t xml:space="preserve"> (such as ovulatory problems or endometriosis) </w:t>
      </w:r>
    </w:p>
    <w:p w14:paraId="30CA8826" w14:textId="1E44A01B" w:rsidR="0065159F" w:rsidRDefault="00ED3477" w:rsidP="0065159F">
      <w:pPr>
        <w:pStyle w:val="Paragraphnonumbers"/>
        <w:numPr>
          <w:ilvl w:val="0"/>
          <w:numId w:val="33"/>
        </w:numPr>
        <w:spacing w:before="120" w:after="120"/>
      </w:pPr>
      <w:r>
        <w:t xml:space="preserve">Assisted reproduction techniques </w:t>
      </w:r>
      <w:r w:rsidR="00D11A0E">
        <w:t>(such as intrauterine insemination (IUI) Intracytoplasmic sperm injection (ICSI) and embryo transfer)</w:t>
      </w:r>
    </w:p>
    <w:p w14:paraId="481A0104" w14:textId="77777777" w:rsidR="00D32C56" w:rsidRDefault="0075124F" w:rsidP="0075124F">
      <w:pPr>
        <w:pStyle w:val="Paragraphnonumbers"/>
        <w:numPr>
          <w:ilvl w:val="0"/>
          <w:numId w:val="33"/>
        </w:numPr>
        <w:spacing w:before="120" w:after="120"/>
      </w:pPr>
      <w:r>
        <w:t>Fertility preservation</w:t>
      </w:r>
      <w:r w:rsidR="00255727">
        <w:t>, due to clinical conditions or medical or surgical interventions</w:t>
      </w:r>
      <w:r w:rsidR="00D32C56">
        <w:t>, f</w:t>
      </w:r>
      <w:r w:rsidR="00255727">
        <w:t>or example</w:t>
      </w:r>
      <w:r w:rsidR="00D32C56">
        <w:t>:</w:t>
      </w:r>
      <w:r w:rsidR="00255727">
        <w:t xml:space="preserve"> </w:t>
      </w:r>
    </w:p>
    <w:p w14:paraId="295C7D40" w14:textId="3EE19C93" w:rsidR="00D32C56" w:rsidRDefault="00D32C56" w:rsidP="00D32C56">
      <w:pPr>
        <w:pStyle w:val="Paragraphnonumbers"/>
        <w:numPr>
          <w:ilvl w:val="1"/>
          <w:numId w:val="33"/>
        </w:numPr>
        <w:spacing w:before="120" w:after="120"/>
      </w:pPr>
      <w:r>
        <w:lastRenderedPageBreak/>
        <w:t>I</w:t>
      </w:r>
      <w:r w:rsidR="00255727">
        <w:t>f you are undergoing cancer treatment</w:t>
      </w:r>
    </w:p>
    <w:p w14:paraId="2F6AE46C" w14:textId="29641549" w:rsidR="00621494" w:rsidRDefault="00621494" w:rsidP="00D32C56">
      <w:pPr>
        <w:pStyle w:val="Paragraphnonumbers"/>
        <w:numPr>
          <w:ilvl w:val="1"/>
          <w:numId w:val="33"/>
        </w:numPr>
        <w:spacing w:before="120" w:after="120"/>
      </w:pPr>
      <w:r>
        <w:t>If you have a medical condition</w:t>
      </w:r>
      <w:r w:rsidR="006C0CC9">
        <w:t xml:space="preserve"> or </w:t>
      </w:r>
      <w:r w:rsidR="00DD433C">
        <w:t xml:space="preserve">have had a </w:t>
      </w:r>
      <w:r w:rsidR="006C0CC9">
        <w:t>surgical procedure</w:t>
      </w:r>
      <w:r>
        <w:t xml:space="preserve"> that may mean yo</w:t>
      </w:r>
      <w:r w:rsidR="009A535A">
        <w:t xml:space="preserve">u have potential fertility problems in the future.  </w:t>
      </w:r>
    </w:p>
    <w:p w14:paraId="093E37F7" w14:textId="3EF3DDB8" w:rsidR="0075124F" w:rsidRDefault="00D32C56" w:rsidP="00D32C56">
      <w:pPr>
        <w:pStyle w:val="Paragraphnonumbers"/>
        <w:numPr>
          <w:ilvl w:val="1"/>
          <w:numId w:val="33"/>
        </w:numPr>
        <w:spacing w:before="120" w:after="120"/>
      </w:pPr>
      <w:r>
        <w:t>I</w:t>
      </w:r>
      <w:r w:rsidR="00255727">
        <w:t>f you are a</w:t>
      </w:r>
      <w:r>
        <w:t xml:space="preserve"> transgender or non-binary person</w:t>
      </w:r>
      <w:r w:rsidR="00255727">
        <w:t xml:space="preserve"> </w:t>
      </w:r>
      <w:r>
        <w:t xml:space="preserve">starting hormone therapy or are planning to have reconstructive surgery. </w:t>
      </w:r>
    </w:p>
    <w:p w14:paraId="343D0C15" w14:textId="77777777" w:rsidR="00ED3477" w:rsidRDefault="00ED3477" w:rsidP="00C62762">
      <w:pPr>
        <w:pStyle w:val="Paragraphnonumbers"/>
        <w:spacing w:before="120" w:after="120"/>
      </w:pPr>
    </w:p>
    <w:p w14:paraId="58F5348C" w14:textId="662F3C7C" w:rsidR="009D5A30" w:rsidRDefault="00C62762" w:rsidP="00C62762">
      <w:pPr>
        <w:pStyle w:val="Paragraphnonumbers"/>
        <w:spacing w:before="120" w:after="120"/>
      </w:pPr>
      <w:r>
        <w:t xml:space="preserve"> </w:t>
      </w:r>
      <w:r w:rsidR="00D11A0E">
        <w:t xml:space="preserve">It is important that you also have an </w:t>
      </w:r>
      <w:r w:rsidR="00F0317A">
        <w:t xml:space="preserve">understanding of </w:t>
      </w:r>
      <w:r w:rsidR="009D5A30">
        <w:t xml:space="preserve">the </w:t>
      </w:r>
      <w:r w:rsidR="009D5A30" w:rsidRPr="00AC5E7D">
        <w:t xml:space="preserve">issues important </w:t>
      </w:r>
      <w:r w:rsidR="00611D41">
        <w:t xml:space="preserve">to a wide range of people using fertility services </w:t>
      </w:r>
    </w:p>
    <w:p w14:paraId="3D258229" w14:textId="77777777" w:rsidR="00173D40" w:rsidRDefault="00173D40" w:rsidP="00C62762">
      <w:pPr>
        <w:pStyle w:val="Paragraphnonumbers"/>
        <w:spacing w:before="120" w:after="120"/>
      </w:pPr>
    </w:p>
    <w:p w14:paraId="28FB762F" w14:textId="6A54FB23" w:rsidR="00C62762" w:rsidRDefault="00C62762" w:rsidP="00C62762">
      <w:pPr>
        <w:pStyle w:val="Paragraphnonumbers"/>
        <w:spacing w:before="120" w:after="120"/>
      </w:pPr>
      <w:r>
        <w:t xml:space="preserve">As a lay member, you will have this </w:t>
      </w:r>
      <w:r w:rsidR="00824070">
        <w:t>experience</w:t>
      </w:r>
      <w:r w:rsidR="00F0317A">
        <w:t xml:space="preserve"> and </w:t>
      </w:r>
      <w:r>
        <w:t xml:space="preserve">understanding: </w:t>
      </w:r>
    </w:p>
    <w:p w14:paraId="5C1C7103" w14:textId="325FC75F" w:rsidR="00E321E8" w:rsidRPr="00CB244C" w:rsidRDefault="00E321E8" w:rsidP="00E321E8">
      <w:pPr>
        <w:pStyle w:val="Subbullets"/>
        <w:numPr>
          <w:ilvl w:val="0"/>
          <w:numId w:val="21"/>
        </w:numPr>
        <w:spacing w:before="120"/>
      </w:pPr>
      <w:commentRangeStart w:id="1"/>
      <w:r w:rsidRPr="00AC5E7D">
        <w:t xml:space="preserve">through personal experience you have of </w:t>
      </w:r>
      <w:r w:rsidRPr="00CB244C">
        <w:t>treatment and care provided for you</w:t>
      </w:r>
      <w:r w:rsidR="00611D41">
        <w:t>.</w:t>
      </w:r>
    </w:p>
    <w:p w14:paraId="4A285655" w14:textId="58642641" w:rsidR="00E321E8" w:rsidRPr="00CB244C" w:rsidRDefault="00E321E8" w:rsidP="00E321E8">
      <w:pPr>
        <w:pStyle w:val="Subbullets"/>
        <w:numPr>
          <w:ilvl w:val="0"/>
          <w:numId w:val="21"/>
        </w:numPr>
        <w:spacing w:before="120"/>
      </w:pPr>
      <w:r w:rsidRPr="00CB244C">
        <w:t>as a relative or unpaid carer of someone who has used relevant health services</w:t>
      </w:r>
    </w:p>
    <w:p w14:paraId="69D17945" w14:textId="08A3841B" w:rsidR="00C62762" w:rsidRPr="00CB244C" w:rsidRDefault="00C62762" w:rsidP="00C62762">
      <w:pPr>
        <w:pStyle w:val="Paragraphnonumbers"/>
        <w:numPr>
          <w:ilvl w:val="0"/>
          <w:numId w:val="21"/>
        </w:numPr>
        <w:spacing w:before="120" w:after="120"/>
      </w:pPr>
      <w:r w:rsidRPr="00CB244C">
        <w:t xml:space="preserve">as an advocate, volunteer, or officer of a relevant </w:t>
      </w:r>
      <w:r w:rsidR="001B7B2F" w:rsidRPr="00CB244C">
        <w:t xml:space="preserve">voluntary </w:t>
      </w:r>
      <w:r w:rsidRPr="00CB244C">
        <w:t>organisation</w:t>
      </w:r>
      <w:r w:rsidR="001B7B2F" w:rsidRPr="00CB244C">
        <w:t xml:space="preserve"> or support group</w:t>
      </w:r>
      <w:r w:rsidRPr="00CB244C">
        <w:t xml:space="preserve">. </w:t>
      </w:r>
    </w:p>
    <w:commentRangeEnd w:id="1"/>
    <w:p w14:paraId="35EA53FF" w14:textId="31E6D2D0" w:rsidR="00CB244C" w:rsidRDefault="0086246B" w:rsidP="00611D41">
      <w:pPr>
        <w:pStyle w:val="Bullets"/>
        <w:numPr>
          <w:ilvl w:val="0"/>
          <w:numId w:val="0"/>
        </w:numPr>
        <w:tabs>
          <w:tab w:val="left" w:pos="7640"/>
        </w:tabs>
        <w:spacing w:before="120"/>
      </w:pPr>
      <w:r>
        <w:rPr>
          <w:rStyle w:val="CommentReference"/>
          <w:rFonts w:ascii="Times New Roman" w:eastAsia="Calibri" w:hAnsi="Times New Roman"/>
        </w:rPr>
        <w:commentReference w:id="1"/>
      </w:r>
      <w:r w:rsidR="00611D41">
        <w:tab/>
      </w:r>
    </w:p>
    <w:p w14:paraId="303C7C3E" w14:textId="59DE081E" w:rsidR="003E6E7C" w:rsidRDefault="003E6E7C" w:rsidP="003E6E7C">
      <w:pPr>
        <w:pStyle w:val="Bullets"/>
        <w:numPr>
          <w:ilvl w:val="0"/>
          <w:numId w:val="0"/>
        </w:numPr>
        <w:spacing w:before="120"/>
      </w:pPr>
      <w:r>
        <w:t>You will also have:</w:t>
      </w:r>
    </w:p>
    <w:p w14:paraId="108CBF3C" w14:textId="77777777" w:rsidR="003E6E7C" w:rsidRDefault="003E6E7C" w:rsidP="00F50CD3">
      <w:pPr>
        <w:pStyle w:val="Bullets"/>
        <w:numPr>
          <w:ilvl w:val="0"/>
          <w:numId w:val="26"/>
        </w:numPr>
        <w:spacing w:before="120"/>
      </w:pPr>
      <w:r>
        <w:t>g</w:t>
      </w:r>
      <w:r w:rsidRPr="007119FA">
        <w:t>ood communi</w:t>
      </w:r>
      <w:r>
        <w:t>cation and team-working skills</w:t>
      </w:r>
      <w:r w:rsidRPr="003E6E7C">
        <w:t xml:space="preserve"> </w:t>
      </w:r>
    </w:p>
    <w:p w14:paraId="36761082" w14:textId="1C4AF090" w:rsidR="003E6E7C" w:rsidRDefault="003E6E7C" w:rsidP="00F50CD3">
      <w:pPr>
        <w:pStyle w:val="Bullets"/>
        <w:numPr>
          <w:ilvl w:val="0"/>
          <w:numId w:val="26"/>
        </w:numPr>
        <w:spacing w:before="120"/>
      </w:pPr>
      <w:r>
        <w:t>the ability</w:t>
      </w:r>
      <w:r w:rsidRPr="007119FA">
        <w:t xml:space="preserve"> to listen and take part in construct</w:t>
      </w:r>
      <w:r>
        <w:t xml:space="preserve">ive debate, while being </w:t>
      </w:r>
      <w:r w:rsidRPr="007119FA">
        <w:t>respect</w:t>
      </w:r>
      <w:r>
        <w:t>ful of other people’s views</w:t>
      </w:r>
    </w:p>
    <w:p w14:paraId="0A29D907" w14:textId="47BA817F" w:rsidR="00446D1C" w:rsidRDefault="00FB5DA9" w:rsidP="00F50CD3">
      <w:pPr>
        <w:pStyle w:val="Bullets"/>
        <w:numPr>
          <w:ilvl w:val="0"/>
          <w:numId w:val="26"/>
        </w:numPr>
        <w:spacing w:before="120"/>
      </w:pPr>
      <w:r w:rsidRPr="00FB5DA9">
        <w:t xml:space="preserve">knowledge of the experiences and needs of </w:t>
      </w:r>
      <w:r w:rsidR="008C18CC">
        <w:t xml:space="preserve">lots </w:t>
      </w:r>
      <w:r w:rsidRPr="00FB5DA9">
        <w:t xml:space="preserve">of people which gives you the ability to champion </w:t>
      </w:r>
      <w:r w:rsidR="008C18CC">
        <w:t>a range of different</w:t>
      </w:r>
      <w:r w:rsidR="008C18CC" w:rsidRPr="00FB5DA9">
        <w:t xml:space="preserve"> </w:t>
      </w:r>
      <w:r w:rsidRPr="00FB5DA9">
        <w:t>perspectives on this topic.</w:t>
      </w:r>
    </w:p>
    <w:p w14:paraId="672EDB4E" w14:textId="77777777" w:rsidR="00104901" w:rsidRDefault="00104901" w:rsidP="00994CE7">
      <w:pPr>
        <w:pStyle w:val="Heading1"/>
        <w:rPr>
          <w:color w:val="7030A0"/>
        </w:rPr>
      </w:pPr>
    </w:p>
    <w:p w14:paraId="22BE00EB" w14:textId="1E9DCB8F" w:rsidR="00C62762" w:rsidRPr="00C62762" w:rsidRDefault="00C62762" w:rsidP="00994CE7">
      <w:pPr>
        <w:pStyle w:val="Heading1"/>
      </w:pPr>
      <w:r w:rsidRPr="00994CE7">
        <w:rPr>
          <w:color w:val="7030A0"/>
        </w:rPr>
        <w:t>Wh</w:t>
      </w:r>
      <w:r w:rsidR="0080323D" w:rsidRPr="00994CE7">
        <w:rPr>
          <w:color w:val="7030A0"/>
        </w:rPr>
        <w:t>o sits on the committee</w:t>
      </w:r>
      <w:r w:rsidRPr="00994CE7">
        <w:rPr>
          <w:color w:val="7030A0"/>
        </w:rPr>
        <w:t>?</w:t>
      </w:r>
    </w:p>
    <w:p w14:paraId="6E35EC58" w14:textId="30357863" w:rsidR="00C62762" w:rsidRDefault="00104901" w:rsidP="00C62762">
      <w:pPr>
        <w:pStyle w:val="Paragraphnonumbers"/>
        <w:spacing w:before="120" w:after="120"/>
      </w:pPr>
      <w:r>
        <w:t>NICE</w:t>
      </w:r>
      <w:r w:rsidR="00A378BC">
        <w:t xml:space="preserve"> committee</w:t>
      </w:r>
      <w:r w:rsidR="0080323D">
        <w:t>s</w:t>
      </w:r>
      <w:r w:rsidR="00A378BC">
        <w:t xml:space="preserve"> </w:t>
      </w:r>
      <w:r w:rsidR="007F1BB2">
        <w:t>develop</w:t>
      </w:r>
      <w:r w:rsidR="00C62762">
        <w:t xml:space="preserve"> our guidance. As well as </w:t>
      </w:r>
      <w:hyperlink r:id="rId13" w:history="1">
        <w:r w:rsidR="00C62762" w:rsidRPr="003F5DF2">
          <w:rPr>
            <w:rStyle w:val="Hyperlink"/>
          </w:rPr>
          <w:t>lay members</w:t>
        </w:r>
      </w:hyperlink>
      <w:r w:rsidR="00C62762">
        <w:t xml:space="preserve">, committees are also made up of </w:t>
      </w:r>
      <w:hyperlink r:id="rId14" w:history="1">
        <w:r w:rsidR="00C62762" w:rsidRPr="003F5DF2">
          <w:rPr>
            <w:rStyle w:val="Hyperlink"/>
          </w:rPr>
          <w:t>professional members</w:t>
        </w:r>
      </w:hyperlink>
      <w:r w:rsidR="00C62762">
        <w:t xml:space="preserve">. This includes people who work in health or social care, as well as a range of other roles. </w:t>
      </w:r>
    </w:p>
    <w:p w14:paraId="25B8D5EB" w14:textId="77777777" w:rsidR="00C62762" w:rsidRDefault="00C62762" w:rsidP="00C62762">
      <w:pPr>
        <w:pStyle w:val="Paragraphnonumbers"/>
        <w:spacing w:before="120" w:after="120"/>
      </w:pPr>
      <w:r>
        <w:t xml:space="preserve">Lay members have the same status and carry out the same functions as other committee members. </w:t>
      </w:r>
    </w:p>
    <w:p w14:paraId="3EF36C37" w14:textId="77777777" w:rsidR="00446D1C" w:rsidRDefault="00446D1C" w:rsidP="00C62762">
      <w:pPr>
        <w:pStyle w:val="Paragraphnonumbers"/>
        <w:spacing w:before="120" w:after="120"/>
      </w:pPr>
    </w:p>
    <w:p w14:paraId="5784F943" w14:textId="4F40382B" w:rsidR="00C62762" w:rsidRPr="00390EFE" w:rsidRDefault="00EA6440" w:rsidP="00994CE7">
      <w:pPr>
        <w:pStyle w:val="Heading1"/>
      </w:pPr>
      <w:r w:rsidRPr="00994CE7">
        <w:rPr>
          <w:color w:val="7030A0"/>
        </w:rPr>
        <w:t>What does the role involve?</w:t>
      </w:r>
    </w:p>
    <w:p w14:paraId="235B707C" w14:textId="09935494" w:rsidR="00C62762" w:rsidRDefault="00C62762" w:rsidP="00C62762">
      <w:pPr>
        <w:pStyle w:val="Paragraphnonumbers"/>
        <w:numPr>
          <w:ilvl w:val="0"/>
          <w:numId w:val="22"/>
        </w:numPr>
        <w:spacing w:before="120" w:after="120"/>
      </w:pPr>
      <w:r>
        <w:t>attending committee meetings (see time commitment below for more information) and taking part in discussions to shape the guidance</w:t>
      </w:r>
    </w:p>
    <w:p w14:paraId="05F7032B" w14:textId="77777777" w:rsidR="00C62762" w:rsidRDefault="00C62762" w:rsidP="00C62762">
      <w:pPr>
        <w:pStyle w:val="Paragraphnonumbers"/>
        <w:numPr>
          <w:ilvl w:val="0"/>
          <w:numId w:val="22"/>
        </w:numPr>
        <w:spacing w:before="120" w:after="120"/>
      </w:pPr>
      <w:r>
        <w:t>reading committee papers</w:t>
      </w:r>
    </w:p>
    <w:p w14:paraId="70412BFC" w14:textId="07536E06" w:rsidR="00C62762" w:rsidRDefault="00C62762" w:rsidP="00C62762">
      <w:pPr>
        <w:pStyle w:val="Paragraphnonumbers"/>
        <w:numPr>
          <w:ilvl w:val="0"/>
          <w:numId w:val="22"/>
        </w:numPr>
        <w:spacing w:before="120" w:after="120"/>
      </w:pPr>
      <w:r>
        <w:lastRenderedPageBreak/>
        <w:t>commenting on documents between meetings</w:t>
      </w:r>
    </w:p>
    <w:p w14:paraId="58EF4315" w14:textId="5E762145" w:rsidR="00C62762" w:rsidRDefault="00C62762" w:rsidP="00C62762">
      <w:pPr>
        <w:pStyle w:val="Paragraphnonumbers"/>
        <w:numPr>
          <w:ilvl w:val="0"/>
          <w:numId w:val="22"/>
        </w:numPr>
        <w:spacing w:before="120" w:after="120"/>
      </w:pPr>
      <w:r>
        <w:t xml:space="preserve">keeping the committee’s work confidential. </w:t>
      </w:r>
    </w:p>
    <w:p w14:paraId="1C2B7465" w14:textId="77777777" w:rsidR="00104901" w:rsidRDefault="00104901" w:rsidP="00994CE7">
      <w:pPr>
        <w:pStyle w:val="Heading1"/>
        <w:rPr>
          <w:color w:val="7030A0"/>
        </w:rPr>
      </w:pPr>
    </w:p>
    <w:p w14:paraId="70398CB7" w14:textId="74206098" w:rsidR="00C62762" w:rsidRPr="00C62762" w:rsidRDefault="00C62762" w:rsidP="00994CE7">
      <w:pPr>
        <w:pStyle w:val="Heading1"/>
      </w:pPr>
      <w:r w:rsidRPr="00994CE7">
        <w:rPr>
          <w:color w:val="7030A0"/>
        </w:rPr>
        <w:t>What am I expected to do?</w:t>
      </w:r>
      <w:r w:rsidR="00446D1C" w:rsidRPr="00446D1C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AD844C9" w14:textId="2693A397" w:rsidR="00C62762" w:rsidRDefault="00C62762" w:rsidP="00C62762">
      <w:pPr>
        <w:pStyle w:val="Paragraphnonumbers"/>
        <w:numPr>
          <w:ilvl w:val="0"/>
          <w:numId w:val="22"/>
        </w:numPr>
        <w:spacing w:before="120" w:after="120"/>
      </w:pPr>
      <w:r>
        <w:t xml:space="preserve">Make sure the views, experiences and interests of patients or people who use health and social care services are </w:t>
      </w:r>
      <w:r w:rsidR="001B70C6">
        <w:t>considered</w:t>
      </w:r>
      <w:r>
        <w:t xml:space="preserve"> by the committee.</w:t>
      </w:r>
    </w:p>
    <w:p w14:paraId="4808DE05" w14:textId="77777777" w:rsidR="00BB72C5" w:rsidRDefault="00C62762">
      <w:pPr>
        <w:pStyle w:val="Paragraphnonumbers"/>
        <w:numPr>
          <w:ilvl w:val="0"/>
          <w:numId w:val="22"/>
        </w:numPr>
        <w:spacing w:before="120" w:after="120"/>
      </w:pPr>
      <w:r>
        <w:t>Identify areas of concern to people using NHS, public health or social care services.</w:t>
      </w:r>
    </w:p>
    <w:p w14:paraId="26952EE9" w14:textId="0B15E708" w:rsidR="00C62762" w:rsidRDefault="00C62762" w:rsidP="00083124">
      <w:pPr>
        <w:pStyle w:val="Paragraphnonumbers"/>
        <w:numPr>
          <w:ilvl w:val="0"/>
          <w:numId w:val="22"/>
        </w:numPr>
        <w:spacing w:before="120" w:after="120"/>
      </w:pPr>
      <w:r>
        <w:t>Review topic information and the draft guidance from a patient, service user, carer or community perspective. For instance, does the information address issues important to people affected by the guidance? Does the guidance take their views into account?</w:t>
      </w:r>
    </w:p>
    <w:p w14:paraId="44355E3C" w14:textId="690341FD" w:rsidR="00C62762" w:rsidRDefault="00C62762" w:rsidP="00C62762">
      <w:pPr>
        <w:pStyle w:val="Paragraphnonumbers"/>
        <w:numPr>
          <w:ilvl w:val="0"/>
          <w:numId w:val="22"/>
        </w:numPr>
        <w:spacing w:before="120" w:after="120"/>
      </w:pPr>
      <w:r>
        <w:t>Make sure the guidance considers people from different backgrounds.</w:t>
      </w:r>
    </w:p>
    <w:p w14:paraId="4E6D0979" w14:textId="77777777" w:rsidR="00C62762" w:rsidRDefault="00C62762" w:rsidP="00C62762">
      <w:pPr>
        <w:pStyle w:val="Paragraphnonumbers"/>
      </w:pPr>
    </w:p>
    <w:p w14:paraId="3A3D2993" w14:textId="77777777" w:rsidR="00CB244C" w:rsidRDefault="00CB244C" w:rsidP="00994CE7">
      <w:pPr>
        <w:pStyle w:val="Heading1"/>
        <w:rPr>
          <w:color w:val="7030A0"/>
        </w:rPr>
      </w:pPr>
    </w:p>
    <w:p w14:paraId="3EE807D2" w14:textId="6DB7AB8D" w:rsidR="00C62762" w:rsidRPr="00C62762" w:rsidRDefault="00C62762" w:rsidP="00994CE7">
      <w:pPr>
        <w:pStyle w:val="Heading1"/>
      </w:pPr>
      <w:r w:rsidRPr="00994CE7">
        <w:rPr>
          <w:color w:val="7030A0"/>
        </w:rPr>
        <w:t xml:space="preserve">How much time </w:t>
      </w:r>
      <w:r w:rsidR="00B96368" w:rsidRPr="00994CE7">
        <w:rPr>
          <w:color w:val="7030A0"/>
        </w:rPr>
        <w:t>will I</w:t>
      </w:r>
      <w:r w:rsidRPr="00994CE7">
        <w:rPr>
          <w:color w:val="7030A0"/>
        </w:rPr>
        <w:t xml:space="preserve"> need to give and where?</w:t>
      </w:r>
    </w:p>
    <w:p w14:paraId="6680E212" w14:textId="19269537" w:rsidR="00C62762" w:rsidRDefault="00C62762" w:rsidP="00C62762">
      <w:pPr>
        <w:pStyle w:val="Paragraphnonumbers"/>
      </w:pPr>
      <w:r>
        <w:t xml:space="preserve">It’s important that you are available for the committee’s meetings. </w:t>
      </w:r>
    </w:p>
    <w:p w14:paraId="796DC41F" w14:textId="4E8B4FDE" w:rsidR="00C62762" w:rsidRDefault="00C62762" w:rsidP="00FB5DA9">
      <w:pPr>
        <w:pStyle w:val="Paragraphnonumbers"/>
        <w:numPr>
          <w:ilvl w:val="0"/>
          <w:numId w:val="25"/>
        </w:numPr>
      </w:pPr>
      <w:r>
        <w:t>Meetings for this committee will take place from</w:t>
      </w:r>
      <w:r w:rsidR="00FB5DA9">
        <w:t xml:space="preserve"> </w:t>
      </w:r>
      <w:r w:rsidR="00E80871">
        <w:t xml:space="preserve">late November 2022 </w:t>
      </w:r>
    </w:p>
    <w:p w14:paraId="5967EA21" w14:textId="5FB032BB" w:rsidR="007E3ECE" w:rsidRDefault="00C62762" w:rsidP="007E3ECE">
      <w:pPr>
        <w:pStyle w:val="Paragraphnonumbers"/>
        <w:numPr>
          <w:ilvl w:val="0"/>
          <w:numId w:val="25"/>
        </w:numPr>
      </w:pPr>
      <w:r>
        <w:t>Committee meetings will last for</w:t>
      </w:r>
      <w:r w:rsidR="00405D62">
        <w:t xml:space="preserve"> 1 day</w:t>
      </w:r>
    </w:p>
    <w:p w14:paraId="6C22CCE0" w14:textId="60685024" w:rsidR="007E3ECE" w:rsidRDefault="00C62762" w:rsidP="007E3ECE">
      <w:pPr>
        <w:pStyle w:val="Paragraphnonumbers"/>
        <w:numPr>
          <w:ilvl w:val="0"/>
          <w:numId w:val="25"/>
        </w:numPr>
      </w:pPr>
      <w:r>
        <w:t>The meetings will</w:t>
      </w:r>
      <w:r w:rsidR="0080323D">
        <w:t xml:space="preserve"> happen</w:t>
      </w:r>
      <w:r w:rsidR="00CB244C">
        <w:t xml:space="preserve"> every 5-6 weeks for a period of </w:t>
      </w:r>
      <w:r w:rsidR="00405D62">
        <w:t xml:space="preserve">two years </w:t>
      </w:r>
    </w:p>
    <w:p w14:paraId="2A9B83DE" w14:textId="21117669" w:rsidR="00C62762" w:rsidRDefault="00C62762" w:rsidP="00C62762">
      <w:pPr>
        <w:pStyle w:val="Paragraphnonumbers"/>
        <w:numPr>
          <w:ilvl w:val="0"/>
          <w:numId w:val="25"/>
        </w:numPr>
      </w:pPr>
      <w:r>
        <w:t>The meetings will take place</w:t>
      </w:r>
      <w:r w:rsidR="00405D62">
        <w:t xml:space="preserve"> either in central London or virtually via Zoom </w:t>
      </w:r>
    </w:p>
    <w:p w14:paraId="66DA8F9B" w14:textId="77CCEA84" w:rsidR="00FD66C6" w:rsidRPr="00405D62" w:rsidRDefault="00FD66C6" w:rsidP="00C62762">
      <w:pPr>
        <w:pStyle w:val="Paragraphnonumbers"/>
        <w:numPr>
          <w:ilvl w:val="0"/>
          <w:numId w:val="25"/>
        </w:numPr>
      </w:pPr>
      <w:r w:rsidRPr="00405D62">
        <w:t>If you are appointed, you will be invited to a training da</w:t>
      </w:r>
      <w:r w:rsidR="00405D62" w:rsidRPr="00405D62">
        <w:t>y</w:t>
      </w:r>
      <w:r w:rsidRPr="00405D62">
        <w:t xml:space="preserve"> on</w:t>
      </w:r>
      <w:r w:rsidR="00405D62" w:rsidRPr="00405D62">
        <w:t xml:space="preserve"> 23 November 2022, held virtually via Zoom  </w:t>
      </w:r>
    </w:p>
    <w:p w14:paraId="61D7AA47" w14:textId="77777777" w:rsidR="00763AA2" w:rsidRDefault="00763AA2" w:rsidP="00C62762">
      <w:pPr>
        <w:pStyle w:val="Paragraphnonumbers"/>
      </w:pPr>
    </w:p>
    <w:p w14:paraId="4BAEA36C" w14:textId="3F84422A" w:rsidR="00F50CD3" w:rsidRPr="00F50CD3" w:rsidRDefault="00F50CD3" w:rsidP="00994CE7">
      <w:pPr>
        <w:pStyle w:val="Heading1"/>
      </w:pPr>
      <w:r w:rsidRPr="00994CE7">
        <w:rPr>
          <w:color w:val="7030A0"/>
        </w:rPr>
        <w:t>What’s in it for me?</w:t>
      </w:r>
    </w:p>
    <w:p w14:paraId="18D00B62" w14:textId="784D5C0C" w:rsidR="00F50CD3" w:rsidRDefault="00F50CD3" w:rsidP="00F50CD3">
      <w:pPr>
        <w:pStyle w:val="Paragraphnonumbers"/>
        <w:numPr>
          <w:ilvl w:val="0"/>
          <w:numId w:val="27"/>
        </w:numPr>
      </w:pPr>
      <w:r>
        <w:t xml:space="preserve">You will be </w:t>
      </w:r>
      <w:r w:rsidR="005E6358">
        <w:t xml:space="preserve">helping to make national and local </w:t>
      </w:r>
      <w:r>
        <w:t xml:space="preserve">health and social care services </w:t>
      </w:r>
      <w:r w:rsidR="005E6358">
        <w:t xml:space="preserve">work better </w:t>
      </w:r>
      <w:r>
        <w:t>for patients, people who use services, carers or the public.</w:t>
      </w:r>
      <w:r w:rsidR="005E6358">
        <w:t xml:space="preserve"> </w:t>
      </w:r>
    </w:p>
    <w:p w14:paraId="3E59A3BC" w14:textId="59258C5C" w:rsidR="00F50CD3" w:rsidRDefault="00F50CD3" w:rsidP="00F50CD3">
      <w:pPr>
        <w:pStyle w:val="Paragraphnonumbers"/>
        <w:numPr>
          <w:ilvl w:val="0"/>
          <w:numId w:val="27"/>
        </w:numPr>
      </w:pPr>
      <w:r>
        <w:t xml:space="preserve">Previous lay members have said they found their confidence improved, as well as </w:t>
      </w:r>
      <w:r w:rsidR="0001765B">
        <w:t xml:space="preserve">developing </w:t>
      </w:r>
      <w:r>
        <w:t xml:space="preserve">other skills like public speaking and critical thinking. </w:t>
      </w:r>
    </w:p>
    <w:p w14:paraId="54852F7E" w14:textId="08F7A855" w:rsidR="00C62762" w:rsidRPr="006608B3" w:rsidRDefault="00F50CD3" w:rsidP="006608B3">
      <w:pPr>
        <w:pStyle w:val="Paragraphnonumbers"/>
        <w:numPr>
          <w:ilvl w:val="0"/>
          <w:numId w:val="27"/>
        </w:numPr>
      </w:pPr>
      <w:r>
        <w:lastRenderedPageBreak/>
        <w:t>Being a member of a NICE committee shows you</w:t>
      </w:r>
      <w:r w:rsidR="00396F00">
        <w:t xml:space="preserve"> are an expert by experience. It also shows you </w:t>
      </w:r>
      <w:r w:rsidR="001B70C6">
        <w:t>can</w:t>
      </w:r>
      <w:r w:rsidR="00396F00">
        <w:t xml:space="preserve"> work </w:t>
      </w:r>
      <w:r w:rsidR="004D5D96">
        <w:t xml:space="preserve">in a team, </w:t>
      </w:r>
      <w:r w:rsidR="00396F00">
        <w:t>as an equal contributor to the committee</w:t>
      </w:r>
      <w:r w:rsidR="0007592D">
        <w:t xml:space="preserve"> alongside healthcare and other professionals</w:t>
      </w:r>
      <w:r w:rsidR="00396F00">
        <w:t>.</w:t>
      </w:r>
    </w:p>
    <w:p w14:paraId="59F92CE9" w14:textId="77777777" w:rsidR="00763AA2" w:rsidRDefault="00763AA2" w:rsidP="00104901">
      <w:pPr>
        <w:pStyle w:val="Heading1"/>
        <w:rPr>
          <w:color w:val="7030A0"/>
        </w:rPr>
      </w:pPr>
    </w:p>
    <w:p w14:paraId="6ACCD1D5" w14:textId="78372B54" w:rsidR="00104901" w:rsidRPr="00F50CD3" w:rsidRDefault="00104901" w:rsidP="00104901">
      <w:pPr>
        <w:pStyle w:val="Heading1"/>
      </w:pPr>
      <w:r w:rsidRPr="00994CE7">
        <w:rPr>
          <w:color w:val="7030A0"/>
        </w:rPr>
        <w:t>What support will I get?</w:t>
      </w:r>
    </w:p>
    <w:p w14:paraId="4E9AC241" w14:textId="72688FE2" w:rsidR="00104901" w:rsidRDefault="00104901" w:rsidP="00104901">
      <w:pPr>
        <w:pStyle w:val="Paragraphnonumbers"/>
      </w:pPr>
      <w:r>
        <w:t xml:space="preserve">A named member of the public involvement team will be available throughout your time working with us, to offer help and support. </w:t>
      </w:r>
    </w:p>
    <w:p w14:paraId="221B046B" w14:textId="4F754276" w:rsidR="00104901" w:rsidRDefault="00104901" w:rsidP="00104901">
      <w:pPr>
        <w:pStyle w:val="Paragraphnonumbers"/>
      </w:pPr>
      <w:r>
        <w:t xml:space="preserve">You will be offered training and guidance to make sure you feel confident on the committee, as well as regular </w:t>
      </w:r>
      <w:r w:rsidR="000408B4">
        <w:t>chats</w:t>
      </w:r>
      <w:r>
        <w:t xml:space="preserve"> with your named contact. </w:t>
      </w:r>
    </w:p>
    <w:p w14:paraId="01853752" w14:textId="77777777" w:rsidR="00104901" w:rsidRDefault="00104901" w:rsidP="00104901">
      <w:pPr>
        <w:pStyle w:val="Paragraphnonumbers"/>
      </w:pPr>
      <w:r>
        <w:t xml:space="preserve">If you have any special requirements, for example access or travel needs, we can discuss this with you and make adjustments where needed. </w:t>
      </w:r>
    </w:p>
    <w:p w14:paraId="54EE0BD9" w14:textId="7786393D" w:rsidR="00C62762" w:rsidRDefault="00C62762" w:rsidP="00994CE7">
      <w:pPr>
        <w:pStyle w:val="Heading1"/>
      </w:pPr>
      <w:r w:rsidRPr="00994CE7">
        <w:rPr>
          <w:color w:val="7030A0"/>
        </w:rPr>
        <w:t>What happen</w:t>
      </w:r>
      <w:r w:rsidR="00C418F9" w:rsidRPr="00994CE7">
        <w:rPr>
          <w:color w:val="7030A0"/>
        </w:rPr>
        <w:t>s</w:t>
      </w:r>
      <w:r w:rsidRPr="00994CE7">
        <w:rPr>
          <w:color w:val="7030A0"/>
        </w:rPr>
        <w:t xml:space="preserve"> after I apply?</w:t>
      </w:r>
      <w:r w:rsidR="00446D1C" w:rsidRPr="00446D1C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2C602DC" w14:textId="0C0C4196" w:rsidR="004771DC" w:rsidRPr="00FB5DA9" w:rsidRDefault="00FB5DA9" w:rsidP="004771DC">
      <w:pPr>
        <w:pStyle w:val="Paragraphnonumbers"/>
      </w:pPr>
      <w:r w:rsidRPr="00FB5DA9">
        <w:t xml:space="preserve">The public involvement team </w:t>
      </w:r>
      <w:r w:rsidR="00464418">
        <w:t xml:space="preserve">reviews </w:t>
      </w:r>
      <w:r w:rsidR="00230F27">
        <w:t xml:space="preserve">applications </w:t>
      </w:r>
      <w:r w:rsidR="00464418">
        <w:t xml:space="preserve">and </w:t>
      </w:r>
      <w:r w:rsidR="005F378E">
        <w:t xml:space="preserve">then </w:t>
      </w:r>
      <w:r w:rsidRPr="00FB5DA9">
        <w:t xml:space="preserve">passes on </w:t>
      </w:r>
      <w:r w:rsidR="00230F27">
        <w:t xml:space="preserve">all those </w:t>
      </w:r>
      <w:r w:rsidR="00464418">
        <w:t xml:space="preserve">that meet the basic </w:t>
      </w:r>
      <w:r w:rsidR="00F0317A">
        <w:t>requirements</w:t>
      </w:r>
      <w:r w:rsidR="00230F27">
        <w:t xml:space="preserve"> </w:t>
      </w:r>
      <w:r w:rsidRPr="00FB5DA9">
        <w:t>to the team running this committee.</w:t>
      </w:r>
      <w:r w:rsidR="00464418">
        <w:t xml:space="preserve"> </w:t>
      </w:r>
      <w:r w:rsidR="004771DC">
        <w:t xml:space="preserve">If your application does not meet our basic requirements, we will inform you within 10 working days of the closing date.  </w:t>
      </w:r>
    </w:p>
    <w:p w14:paraId="4B49622B" w14:textId="6992C79A" w:rsidR="00FB5DA9" w:rsidRDefault="00230F27" w:rsidP="00C62762">
      <w:pPr>
        <w:pStyle w:val="Paragraphnonumbers"/>
      </w:pPr>
      <w:r>
        <w:t>The</w:t>
      </w:r>
      <w:r w:rsidR="004771DC">
        <w:t xml:space="preserve"> team running this committee </w:t>
      </w:r>
      <w:r w:rsidR="00FB5DA9" w:rsidRPr="00FB5DA9">
        <w:t xml:space="preserve">then shortlist </w:t>
      </w:r>
      <w:r w:rsidR="004771DC">
        <w:t xml:space="preserve">the applications </w:t>
      </w:r>
      <w:r w:rsidR="00FB5DA9" w:rsidRPr="00FB5DA9">
        <w:t xml:space="preserve">against </w:t>
      </w:r>
      <w:r>
        <w:t>all</w:t>
      </w:r>
      <w:r w:rsidR="00EC025A">
        <w:t xml:space="preserve"> </w:t>
      </w:r>
      <w:r w:rsidR="00FB5DA9" w:rsidRPr="00FB5DA9">
        <w:t xml:space="preserve">the </w:t>
      </w:r>
      <w:r w:rsidR="00A378BC">
        <w:t>required skills and abilities</w:t>
      </w:r>
      <w:r w:rsidR="00A378BC" w:rsidRPr="00FB5DA9">
        <w:t xml:space="preserve"> </w:t>
      </w:r>
      <w:r w:rsidR="00FB5DA9" w:rsidRPr="00FB5DA9">
        <w:t>set out in this document. You will be informed of the shortlisting decision by</w:t>
      </w:r>
      <w:r w:rsidR="00405D62">
        <w:t xml:space="preserve"> 29 September 2022. </w:t>
      </w:r>
    </w:p>
    <w:p w14:paraId="5947D965" w14:textId="22560C95" w:rsidR="00C62762" w:rsidRDefault="003F71D2" w:rsidP="00C62762">
      <w:pPr>
        <w:pStyle w:val="Paragraphnonumbers"/>
      </w:pPr>
      <w:r>
        <w:t xml:space="preserve">If you are shortlisted you will be contacted </w:t>
      </w:r>
      <w:r w:rsidR="00C62762">
        <w:t>for a phone interview</w:t>
      </w:r>
      <w:r w:rsidR="00C62762" w:rsidRPr="00E209EA">
        <w:t xml:space="preserve"> to </w:t>
      </w:r>
      <w:r w:rsidR="004D5D96">
        <w:t>talk about the</w:t>
      </w:r>
      <w:r w:rsidR="00C62762" w:rsidRPr="00E209EA">
        <w:t xml:space="preserve"> positio</w:t>
      </w:r>
      <w:r w:rsidR="00C62762" w:rsidRPr="00FB5DA9">
        <w:t xml:space="preserve">n, </w:t>
      </w:r>
      <w:r>
        <w:t>your</w:t>
      </w:r>
      <w:r w:rsidR="00C62762" w:rsidRPr="00FB5DA9">
        <w:t xml:space="preserve"> application and what is involved before a formal invitation is offered to sit on the </w:t>
      </w:r>
      <w:r w:rsidR="0027782D">
        <w:t>c</w:t>
      </w:r>
      <w:r w:rsidR="00C62762" w:rsidRPr="00FB5DA9">
        <w:t xml:space="preserve">ommittee. The date </w:t>
      </w:r>
      <w:r w:rsidR="00FB5DA9" w:rsidRPr="00FB5DA9">
        <w:t>for interviews has been set for</w:t>
      </w:r>
      <w:r w:rsidR="00E80871">
        <w:t xml:space="preserve"> </w:t>
      </w:r>
      <w:r w:rsidR="008F1BEB">
        <w:t xml:space="preserve">11 and 12 </w:t>
      </w:r>
      <w:r w:rsidR="00E80871">
        <w:t>October 2022. I</w:t>
      </w:r>
      <w:r w:rsidR="00330FD0">
        <w:t>nterviews</w:t>
      </w:r>
      <w:r w:rsidR="00C62762" w:rsidRPr="00FB5DA9">
        <w:t xml:space="preserve"> take place on the phone and last no more than 20 minutes.</w:t>
      </w:r>
    </w:p>
    <w:p w14:paraId="74E72BA8" w14:textId="31185250" w:rsidR="00FF752D" w:rsidRDefault="00FF752D" w:rsidP="00994CE7">
      <w:pPr>
        <w:pStyle w:val="Heading1"/>
        <w:rPr>
          <w:b w:val="0"/>
          <w:bCs w:val="0"/>
          <w:kern w:val="0"/>
          <w:sz w:val="24"/>
          <w:szCs w:val="24"/>
        </w:rPr>
      </w:pPr>
    </w:p>
    <w:p w14:paraId="3FF1ABA0" w14:textId="28BC9E7E" w:rsidR="00C62762" w:rsidRPr="00994CE7" w:rsidRDefault="00C62762" w:rsidP="00994CE7">
      <w:pPr>
        <w:pStyle w:val="Heading1"/>
        <w:rPr>
          <w:color w:val="7030A0"/>
        </w:rPr>
      </w:pPr>
      <w:r w:rsidRPr="00994CE7">
        <w:rPr>
          <w:color w:val="7030A0"/>
        </w:rPr>
        <w:t>More information</w:t>
      </w:r>
    </w:p>
    <w:p w14:paraId="3551F750" w14:textId="5AABE85A" w:rsidR="00C62762" w:rsidRDefault="00C62762" w:rsidP="00C62762">
      <w:pPr>
        <w:pStyle w:val="Paragraphnonumbers"/>
        <w:spacing w:before="120" w:after="120"/>
      </w:pPr>
      <w:r>
        <w:t xml:space="preserve">For more information about becoming a member on </w:t>
      </w:r>
      <w:r w:rsidR="00D1646B">
        <w:t xml:space="preserve">this </w:t>
      </w:r>
      <w:r>
        <w:t xml:space="preserve">committee, read our </w:t>
      </w:r>
      <w:hyperlink r:id="rId15" w:history="1">
        <w:r w:rsidR="00C82605" w:rsidRPr="00C24992">
          <w:rPr>
            <w:rStyle w:val="Hyperlink"/>
          </w:rPr>
          <w:t>additional information</w:t>
        </w:r>
      </w:hyperlink>
      <w:r>
        <w:t>.</w:t>
      </w:r>
      <w:r w:rsidRPr="00E209EA">
        <w:t xml:space="preserve"> </w:t>
      </w:r>
    </w:p>
    <w:p w14:paraId="248977E7" w14:textId="42533E11" w:rsidR="00C62762" w:rsidRDefault="00C82605" w:rsidP="00C62762">
      <w:pPr>
        <w:pStyle w:val="Paragraphnonumbers"/>
        <w:spacing w:before="120" w:after="120"/>
      </w:pPr>
      <w:r>
        <w:t>This gives</w:t>
      </w:r>
      <w:r w:rsidR="00C62762">
        <w:t xml:space="preserve"> </w:t>
      </w:r>
      <w:r w:rsidR="004D5D96">
        <w:t>more</w:t>
      </w:r>
      <w:r w:rsidR="00C62762">
        <w:t xml:space="preserve"> information about:</w:t>
      </w:r>
    </w:p>
    <w:p w14:paraId="48C9A977" w14:textId="5B73CE19" w:rsidR="00C62762" w:rsidRPr="00A23BCB" w:rsidRDefault="00C62762" w:rsidP="00C62762">
      <w:pPr>
        <w:pStyle w:val="Paragraphnonumbers"/>
        <w:numPr>
          <w:ilvl w:val="0"/>
          <w:numId w:val="23"/>
        </w:numPr>
        <w:spacing w:before="120" w:after="120"/>
        <w:rPr>
          <w:b/>
          <w:sz w:val="28"/>
        </w:rPr>
      </w:pPr>
      <w:r>
        <w:t>payment and expenses</w:t>
      </w:r>
      <w:r w:rsidR="00072334">
        <w:t>, including how this could affect any benefits you receive</w:t>
      </w:r>
    </w:p>
    <w:p w14:paraId="16311C42" w14:textId="61B56B41" w:rsidR="00A23BCB" w:rsidRPr="005F185C" w:rsidRDefault="00A23BCB" w:rsidP="00C62762">
      <w:pPr>
        <w:pStyle w:val="Paragraphnonumbers"/>
        <w:numPr>
          <w:ilvl w:val="0"/>
          <w:numId w:val="23"/>
        </w:numPr>
        <w:spacing w:before="120" w:after="120"/>
        <w:rPr>
          <w:b/>
          <w:sz w:val="28"/>
        </w:rPr>
      </w:pPr>
      <w:r>
        <w:t>how we can help you to apply if you have a disability</w:t>
      </w:r>
    </w:p>
    <w:p w14:paraId="43782614" w14:textId="4AD96A8E" w:rsidR="00677674" w:rsidRPr="00A23BCB" w:rsidRDefault="00F54638" w:rsidP="00C62762">
      <w:pPr>
        <w:pStyle w:val="Paragraphnonumbers"/>
        <w:numPr>
          <w:ilvl w:val="0"/>
          <w:numId w:val="23"/>
        </w:numPr>
        <w:spacing w:before="120" w:after="120"/>
        <w:rPr>
          <w:b/>
          <w:sz w:val="28"/>
        </w:rPr>
      </w:pPr>
      <w:r>
        <w:t xml:space="preserve">how we monitor </w:t>
      </w:r>
      <w:r w:rsidR="00C62762">
        <w:t xml:space="preserve">equality </w:t>
      </w:r>
      <w:r>
        <w:t>and diversity in NICE’s work</w:t>
      </w:r>
    </w:p>
    <w:p w14:paraId="07E0946D" w14:textId="4DAADE15" w:rsidR="00A23BCB" w:rsidRPr="00A23BCB" w:rsidRDefault="00A23BCB" w:rsidP="00C62762">
      <w:pPr>
        <w:pStyle w:val="Paragraphnonumbers"/>
        <w:numPr>
          <w:ilvl w:val="0"/>
          <w:numId w:val="23"/>
        </w:numPr>
        <w:spacing w:before="120" w:after="120"/>
        <w:rPr>
          <w:b/>
          <w:sz w:val="28"/>
        </w:rPr>
      </w:pPr>
      <w:r>
        <w:t>what we expect from our committee members</w:t>
      </w:r>
    </w:p>
    <w:p w14:paraId="2F16A638" w14:textId="12F37CFA" w:rsidR="00A23BCB" w:rsidRDefault="00A23BCB" w:rsidP="00C62762">
      <w:pPr>
        <w:pStyle w:val="Paragraphnonumbers"/>
        <w:numPr>
          <w:ilvl w:val="0"/>
          <w:numId w:val="23"/>
        </w:numPr>
        <w:spacing w:before="120" w:after="120"/>
        <w:rPr>
          <w:b/>
          <w:sz w:val="28"/>
        </w:rPr>
      </w:pPr>
      <w:r>
        <w:t>what might prevent you from sitting on a NICE committee</w:t>
      </w:r>
    </w:p>
    <w:p w14:paraId="7DF6EC18" w14:textId="7F91F7E7" w:rsidR="00C62762" w:rsidRDefault="00A23BCB" w:rsidP="00F50CD3">
      <w:pPr>
        <w:pStyle w:val="Paragraphnonumbers"/>
        <w:numPr>
          <w:ilvl w:val="0"/>
          <w:numId w:val="23"/>
        </w:numPr>
        <w:spacing w:before="120" w:after="120"/>
      </w:pPr>
      <w:r>
        <w:lastRenderedPageBreak/>
        <w:t>how we will use the personal information you give us</w:t>
      </w:r>
    </w:p>
    <w:p w14:paraId="1678897C" w14:textId="2651479C" w:rsidR="00A23BCB" w:rsidRPr="00C62762" w:rsidRDefault="00A23BCB" w:rsidP="00F50CD3">
      <w:pPr>
        <w:pStyle w:val="Paragraphnonumbers"/>
        <w:numPr>
          <w:ilvl w:val="0"/>
          <w:numId w:val="23"/>
        </w:numPr>
        <w:spacing w:before="120" w:after="120"/>
      </w:pPr>
      <w:r>
        <w:t>what you can do if you’re not happy with our recruitment process</w:t>
      </w:r>
    </w:p>
    <w:sectPr w:rsidR="00A23BCB" w:rsidRPr="00C62762" w:rsidSect="00C82605">
      <w:footerReference w:type="default" r:id="rId16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Trudie Pandolfo" w:date="2021-11-01T11:43:00Z" w:initials="TP">
    <w:p w14:paraId="1D4D143B" w14:textId="051DC7EE" w:rsidR="0086246B" w:rsidRDefault="0086246B">
      <w:pPr>
        <w:pStyle w:val="CommentText"/>
      </w:pPr>
      <w:r>
        <w:rPr>
          <w:rStyle w:val="CommentReference"/>
        </w:rPr>
        <w:annotationRef/>
      </w:r>
      <w:r>
        <w:t xml:space="preserve">Please check and amend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4D143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A517C" w16cex:dateUtc="2021-11-01T1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4D143B" w16cid:durableId="252A51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4185" w14:textId="77777777" w:rsidR="00C62762" w:rsidRDefault="00C62762" w:rsidP="00446BEE">
      <w:r>
        <w:separator/>
      </w:r>
    </w:p>
  </w:endnote>
  <w:endnote w:type="continuationSeparator" w:id="0">
    <w:p w14:paraId="2108621C" w14:textId="77777777" w:rsidR="00C62762" w:rsidRDefault="00C62762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43F7" w14:textId="1A675E5D" w:rsidR="00446BEE" w:rsidRPr="00F50CD3" w:rsidRDefault="00B96368">
    <w:pPr>
      <w:pStyle w:val="Footer"/>
      <w:rPr>
        <w:sz w:val="24"/>
      </w:rPr>
    </w:pPr>
    <w:r w:rsidRPr="00F50CD3">
      <w:rPr>
        <w:sz w:val="24"/>
      </w:rPr>
      <w:t xml:space="preserve">If you need this document in another format, please email </w:t>
    </w:r>
    <w:hyperlink r:id="rId1" w:history="1">
      <w:r w:rsidRPr="00F50CD3">
        <w:rPr>
          <w:rStyle w:val="Hyperlink"/>
          <w:sz w:val="24"/>
        </w:rPr>
        <w:t>PIP@nice.org.uk</w:t>
      </w:r>
    </w:hyperlink>
    <w:r w:rsidRPr="00F50CD3">
      <w:rPr>
        <w:sz w:val="24"/>
      </w:rPr>
      <w:t xml:space="preserve"> or call 0161 870 3020</w:t>
    </w:r>
    <w:r w:rsidR="00446BEE" w:rsidRPr="00F50CD3">
      <w:rPr>
        <w:sz w:val="24"/>
      </w:rPr>
      <w:tab/>
    </w:r>
    <w:r w:rsidR="00446BEE" w:rsidRPr="00F50CD3">
      <w:rPr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136C" w14:textId="77777777" w:rsidR="00C62762" w:rsidRDefault="00C62762" w:rsidP="00446BEE">
      <w:r>
        <w:separator/>
      </w:r>
    </w:p>
  </w:footnote>
  <w:footnote w:type="continuationSeparator" w:id="0">
    <w:p w14:paraId="49F14658" w14:textId="77777777" w:rsidR="00C62762" w:rsidRDefault="00C62762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7372F"/>
    <w:multiLevelType w:val="hybridMultilevel"/>
    <w:tmpl w:val="7D3AC0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06C8B"/>
    <w:multiLevelType w:val="hybridMultilevel"/>
    <w:tmpl w:val="8BA8337E"/>
    <w:lvl w:ilvl="0" w:tplc="2E4EBD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62C2F"/>
    <w:multiLevelType w:val="hybridMultilevel"/>
    <w:tmpl w:val="A5F4F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44B79"/>
    <w:multiLevelType w:val="hybridMultilevel"/>
    <w:tmpl w:val="50DA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22604"/>
    <w:multiLevelType w:val="hybridMultilevel"/>
    <w:tmpl w:val="FA808D8E"/>
    <w:lvl w:ilvl="0" w:tplc="E09AFFB2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F38C8"/>
    <w:multiLevelType w:val="multilevel"/>
    <w:tmpl w:val="1E4A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EA0B45"/>
    <w:multiLevelType w:val="hybridMultilevel"/>
    <w:tmpl w:val="0A688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36612"/>
    <w:multiLevelType w:val="hybridMultilevel"/>
    <w:tmpl w:val="D4C63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E230B"/>
    <w:multiLevelType w:val="hybridMultilevel"/>
    <w:tmpl w:val="42AE8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128DB"/>
    <w:multiLevelType w:val="hybridMultilevel"/>
    <w:tmpl w:val="4D703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A0018"/>
    <w:multiLevelType w:val="hybridMultilevel"/>
    <w:tmpl w:val="90FA6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654B1"/>
    <w:multiLevelType w:val="hybridMultilevel"/>
    <w:tmpl w:val="DB62C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A5B06"/>
    <w:multiLevelType w:val="hybridMultilevel"/>
    <w:tmpl w:val="CFD230F0"/>
    <w:lvl w:ilvl="0" w:tplc="C1B4A9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3594482">
    <w:abstractNumId w:val="19"/>
  </w:num>
  <w:num w:numId="2" w16cid:durableId="1622035168">
    <w:abstractNumId w:val="24"/>
  </w:num>
  <w:num w:numId="3" w16cid:durableId="1448965972">
    <w:abstractNumId w:val="24"/>
    <w:lvlOverride w:ilvl="0">
      <w:startOverride w:val="1"/>
    </w:lvlOverride>
  </w:num>
  <w:num w:numId="4" w16cid:durableId="2087528906">
    <w:abstractNumId w:val="24"/>
    <w:lvlOverride w:ilvl="0">
      <w:startOverride w:val="1"/>
    </w:lvlOverride>
  </w:num>
  <w:num w:numId="5" w16cid:durableId="1210386242">
    <w:abstractNumId w:val="24"/>
    <w:lvlOverride w:ilvl="0">
      <w:startOverride w:val="1"/>
    </w:lvlOverride>
  </w:num>
  <w:num w:numId="6" w16cid:durableId="1064908818">
    <w:abstractNumId w:val="24"/>
    <w:lvlOverride w:ilvl="0">
      <w:startOverride w:val="1"/>
    </w:lvlOverride>
  </w:num>
  <w:num w:numId="7" w16cid:durableId="882253092">
    <w:abstractNumId w:val="24"/>
    <w:lvlOverride w:ilvl="0">
      <w:startOverride w:val="1"/>
    </w:lvlOverride>
  </w:num>
  <w:num w:numId="8" w16cid:durableId="1832987370">
    <w:abstractNumId w:val="9"/>
  </w:num>
  <w:num w:numId="9" w16cid:durableId="438262416">
    <w:abstractNumId w:val="7"/>
  </w:num>
  <w:num w:numId="10" w16cid:durableId="1664625954">
    <w:abstractNumId w:val="6"/>
  </w:num>
  <w:num w:numId="11" w16cid:durableId="1475488712">
    <w:abstractNumId w:val="5"/>
  </w:num>
  <w:num w:numId="12" w16cid:durableId="300814717">
    <w:abstractNumId w:val="4"/>
  </w:num>
  <w:num w:numId="13" w16cid:durableId="599026172">
    <w:abstractNumId w:val="8"/>
  </w:num>
  <w:num w:numId="14" w16cid:durableId="34158286">
    <w:abstractNumId w:val="3"/>
  </w:num>
  <w:num w:numId="15" w16cid:durableId="1466434666">
    <w:abstractNumId w:val="2"/>
  </w:num>
  <w:num w:numId="16" w16cid:durableId="2083867753">
    <w:abstractNumId w:val="1"/>
  </w:num>
  <w:num w:numId="17" w16cid:durableId="1564174210">
    <w:abstractNumId w:val="0"/>
  </w:num>
  <w:num w:numId="18" w16cid:durableId="1940748179">
    <w:abstractNumId w:val="12"/>
  </w:num>
  <w:num w:numId="19" w16cid:durableId="1815440160">
    <w:abstractNumId w:val="12"/>
    <w:lvlOverride w:ilvl="0">
      <w:startOverride w:val="1"/>
    </w:lvlOverride>
  </w:num>
  <w:num w:numId="20" w16cid:durableId="700201960">
    <w:abstractNumId w:val="10"/>
  </w:num>
  <w:num w:numId="21" w16cid:durableId="1575310073">
    <w:abstractNumId w:val="23"/>
  </w:num>
  <w:num w:numId="22" w16cid:durableId="1955014479">
    <w:abstractNumId w:val="21"/>
  </w:num>
  <w:num w:numId="23" w16cid:durableId="658969567">
    <w:abstractNumId w:val="26"/>
  </w:num>
  <w:num w:numId="24" w16cid:durableId="192379811">
    <w:abstractNumId w:val="15"/>
  </w:num>
  <w:num w:numId="25" w16cid:durableId="628628688">
    <w:abstractNumId w:val="14"/>
  </w:num>
  <w:num w:numId="26" w16cid:durableId="1108161969">
    <w:abstractNumId w:val="20"/>
  </w:num>
  <w:num w:numId="27" w16cid:durableId="385569509">
    <w:abstractNumId w:val="18"/>
  </w:num>
  <w:num w:numId="28" w16cid:durableId="1835488577">
    <w:abstractNumId w:val="13"/>
  </w:num>
  <w:num w:numId="29" w16cid:durableId="513425081">
    <w:abstractNumId w:val="16"/>
  </w:num>
  <w:num w:numId="30" w16cid:durableId="871306290">
    <w:abstractNumId w:val="11"/>
  </w:num>
  <w:num w:numId="31" w16cid:durableId="1140919971">
    <w:abstractNumId w:val="22"/>
  </w:num>
  <w:num w:numId="32" w16cid:durableId="1240094807">
    <w:abstractNumId w:val="17"/>
  </w:num>
  <w:num w:numId="33" w16cid:durableId="712576673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udie Pandolfo">
    <w15:presenceInfo w15:providerId="AD" w15:userId="S::Trudie.Pandolfo@nice.org.uk::11e04b49-bb20-457e-974e-872fd9b4a7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762"/>
    <w:rsid w:val="000053F8"/>
    <w:rsid w:val="000173EA"/>
    <w:rsid w:val="0001765B"/>
    <w:rsid w:val="00024D0A"/>
    <w:rsid w:val="000408B4"/>
    <w:rsid w:val="000472DC"/>
    <w:rsid w:val="00070065"/>
    <w:rsid w:val="00072334"/>
    <w:rsid w:val="0007592D"/>
    <w:rsid w:val="000811C9"/>
    <w:rsid w:val="00083124"/>
    <w:rsid w:val="00091CE7"/>
    <w:rsid w:val="00092FAE"/>
    <w:rsid w:val="000A4FEE"/>
    <w:rsid w:val="000B5939"/>
    <w:rsid w:val="00104901"/>
    <w:rsid w:val="00111CCE"/>
    <w:rsid w:val="001134E7"/>
    <w:rsid w:val="001443CA"/>
    <w:rsid w:val="00146713"/>
    <w:rsid w:val="0017149E"/>
    <w:rsid w:val="0017169E"/>
    <w:rsid w:val="00173D40"/>
    <w:rsid w:val="00181A4A"/>
    <w:rsid w:val="00187BEE"/>
    <w:rsid w:val="0019298B"/>
    <w:rsid w:val="001B0EE9"/>
    <w:rsid w:val="001B65B3"/>
    <w:rsid w:val="001B70C6"/>
    <w:rsid w:val="001B7B2F"/>
    <w:rsid w:val="002029A6"/>
    <w:rsid w:val="00210F28"/>
    <w:rsid w:val="00220C70"/>
    <w:rsid w:val="00230F27"/>
    <w:rsid w:val="002408EA"/>
    <w:rsid w:val="00255727"/>
    <w:rsid w:val="002572DB"/>
    <w:rsid w:val="0027782D"/>
    <w:rsid w:val="002819D7"/>
    <w:rsid w:val="00286B88"/>
    <w:rsid w:val="0029223B"/>
    <w:rsid w:val="002C1A7E"/>
    <w:rsid w:val="002D3376"/>
    <w:rsid w:val="00311ED0"/>
    <w:rsid w:val="00324F01"/>
    <w:rsid w:val="00330FD0"/>
    <w:rsid w:val="003648C5"/>
    <w:rsid w:val="003722FA"/>
    <w:rsid w:val="00396F00"/>
    <w:rsid w:val="003A58A8"/>
    <w:rsid w:val="003C0464"/>
    <w:rsid w:val="003C7AAF"/>
    <w:rsid w:val="003D2BFF"/>
    <w:rsid w:val="003E6E7C"/>
    <w:rsid w:val="003F71D2"/>
    <w:rsid w:val="00405D62"/>
    <w:rsid w:val="004075B6"/>
    <w:rsid w:val="00420952"/>
    <w:rsid w:val="00433EFF"/>
    <w:rsid w:val="00443081"/>
    <w:rsid w:val="00446BEE"/>
    <w:rsid w:val="00446D1C"/>
    <w:rsid w:val="00452CDE"/>
    <w:rsid w:val="00464418"/>
    <w:rsid w:val="004771DC"/>
    <w:rsid w:val="004C537C"/>
    <w:rsid w:val="004D1DC5"/>
    <w:rsid w:val="004D5D96"/>
    <w:rsid w:val="004E43E9"/>
    <w:rsid w:val="005025A1"/>
    <w:rsid w:val="0058211C"/>
    <w:rsid w:val="005A394F"/>
    <w:rsid w:val="005E6358"/>
    <w:rsid w:val="005F378E"/>
    <w:rsid w:val="00600874"/>
    <w:rsid w:val="00611D41"/>
    <w:rsid w:val="00621494"/>
    <w:rsid w:val="00624532"/>
    <w:rsid w:val="0065159F"/>
    <w:rsid w:val="006608B3"/>
    <w:rsid w:val="00677674"/>
    <w:rsid w:val="006921E1"/>
    <w:rsid w:val="006C0CC9"/>
    <w:rsid w:val="006C1445"/>
    <w:rsid w:val="006F2549"/>
    <w:rsid w:val="006F4B25"/>
    <w:rsid w:val="006F6496"/>
    <w:rsid w:val="007101FF"/>
    <w:rsid w:val="00710911"/>
    <w:rsid w:val="00711B6F"/>
    <w:rsid w:val="00720907"/>
    <w:rsid w:val="00736348"/>
    <w:rsid w:val="007470E5"/>
    <w:rsid w:val="0075124F"/>
    <w:rsid w:val="00753527"/>
    <w:rsid w:val="00760908"/>
    <w:rsid w:val="00763AA2"/>
    <w:rsid w:val="007E3ECE"/>
    <w:rsid w:val="007F1BB2"/>
    <w:rsid w:val="007F238D"/>
    <w:rsid w:val="0080323D"/>
    <w:rsid w:val="00824070"/>
    <w:rsid w:val="0083403E"/>
    <w:rsid w:val="00861B92"/>
    <w:rsid w:val="0086246B"/>
    <w:rsid w:val="008814FB"/>
    <w:rsid w:val="008C18CC"/>
    <w:rsid w:val="008C3852"/>
    <w:rsid w:val="008F1BEB"/>
    <w:rsid w:val="008F5E30"/>
    <w:rsid w:val="00914D7F"/>
    <w:rsid w:val="009844AC"/>
    <w:rsid w:val="00987FF9"/>
    <w:rsid w:val="00994CE7"/>
    <w:rsid w:val="009A535A"/>
    <w:rsid w:val="009B4753"/>
    <w:rsid w:val="009C7645"/>
    <w:rsid w:val="009D5A30"/>
    <w:rsid w:val="009E680B"/>
    <w:rsid w:val="00A15A1F"/>
    <w:rsid w:val="00A23BCB"/>
    <w:rsid w:val="00A3325A"/>
    <w:rsid w:val="00A378BC"/>
    <w:rsid w:val="00A43013"/>
    <w:rsid w:val="00A4527B"/>
    <w:rsid w:val="00A61456"/>
    <w:rsid w:val="00AF108A"/>
    <w:rsid w:val="00AF1DDF"/>
    <w:rsid w:val="00B02E55"/>
    <w:rsid w:val="00B036C1"/>
    <w:rsid w:val="00B5431F"/>
    <w:rsid w:val="00B648F0"/>
    <w:rsid w:val="00B96368"/>
    <w:rsid w:val="00BB72C5"/>
    <w:rsid w:val="00BD0B5B"/>
    <w:rsid w:val="00BE3963"/>
    <w:rsid w:val="00BF11BC"/>
    <w:rsid w:val="00BF7FE0"/>
    <w:rsid w:val="00C24992"/>
    <w:rsid w:val="00C418F9"/>
    <w:rsid w:val="00C62762"/>
    <w:rsid w:val="00C641E0"/>
    <w:rsid w:val="00C66770"/>
    <w:rsid w:val="00C75996"/>
    <w:rsid w:val="00C81104"/>
    <w:rsid w:val="00C82605"/>
    <w:rsid w:val="00C96411"/>
    <w:rsid w:val="00CB244C"/>
    <w:rsid w:val="00CB5671"/>
    <w:rsid w:val="00CC102E"/>
    <w:rsid w:val="00CF58B7"/>
    <w:rsid w:val="00D11A0E"/>
    <w:rsid w:val="00D1646B"/>
    <w:rsid w:val="00D32C56"/>
    <w:rsid w:val="00D351C1"/>
    <w:rsid w:val="00D35EFB"/>
    <w:rsid w:val="00D37FFC"/>
    <w:rsid w:val="00D4245E"/>
    <w:rsid w:val="00D504B3"/>
    <w:rsid w:val="00D86BF0"/>
    <w:rsid w:val="00DD433C"/>
    <w:rsid w:val="00DE7C61"/>
    <w:rsid w:val="00E0219F"/>
    <w:rsid w:val="00E2537E"/>
    <w:rsid w:val="00E321E8"/>
    <w:rsid w:val="00E34E22"/>
    <w:rsid w:val="00E43103"/>
    <w:rsid w:val="00E474F8"/>
    <w:rsid w:val="00E51920"/>
    <w:rsid w:val="00E548E4"/>
    <w:rsid w:val="00E64120"/>
    <w:rsid w:val="00E660A1"/>
    <w:rsid w:val="00E80871"/>
    <w:rsid w:val="00E91BB2"/>
    <w:rsid w:val="00EA3CCF"/>
    <w:rsid w:val="00EA6440"/>
    <w:rsid w:val="00EC025A"/>
    <w:rsid w:val="00EC146E"/>
    <w:rsid w:val="00ED1753"/>
    <w:rsid w:val="00ED3477"/>
    <w:rsid w:val="00EE28E8"/>
    <w:rsid w:val="00F0317A"/>
    <w:rsid w:val="00F055F1"/>
    <w:rsid w:val="00F31EBC"/>
    <w:rsid w:val="00F40889"/>
    <w:rsid w:val="00F40DF6"/>
    <w:rsid w:val="00F50CD3"/>
    <w:rsid w:val="00F54638"/>
    <w:rsid w:val="00F610AF"/>
    <w:rsid w:val="00F84D7C"/>
    <w:rsid w:val="00FA2C5A"/>
    <w:rsid w:val="00FB5DA9"/>
    <w:rsid w:val="00FC2D11"/>
    <w:rsid w:val="00FC6230"/>
    <w:rsid w:val="00FD66C6"/>
    <w:rsid w:val="00FF61E7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1173A"/>
  <w15:chartTrackingRefBased/>
  <w15:docId w15:val="{7219C485-6017-4820-A241-9494393C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C6677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styleId="CommentReference">
    <w:name w:val="annotation reference"/>
    <w:rsid w:val="00C627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762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2762"/>
    <w:rPr>
      <w:rFonts w:eastAsia="Calibri"/>
    </w:rPr>
  </w:style>
  <w:style w:type="character" w:styleId="Hyperlink">
    <w:name w:val="Hyperlink"/>
    <w:semiHidden/>
    <w:rsid w:val="00C62762"/>
    <w:rPr>
      <w:color w:val="0000FF"/>
      <w:u w:val="single"/>
    </w:rPr>
  </w:style>
  <w:style w:type="paragraph" w:styleId="ListParagraph">
    <w:name w:val="List Paragraph"/>
    <w:basedOn w:val="Normal"/>
    <w:uiPriority w:val="34"/>
    <w:semiHidden/>
    <w:qFormat/>
    <w:rsid w:val="00C6276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5DA9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5DA9"/>
    <w:rPr>
      <w:rFonts w:eastAsia="Calibri"/>
      <w:b/>
      <w:bCs/>
    </w:rPr>
  </w:style>
  <w:style w:type="character" w:styleId="FollowedHyperlink">
    <w:name w:val="FollowedHyperlink"/>
    <w:basedOn w:val="DefaultParagraphFont"/>
    <w:semiHidden/>
    <w:unhideWhenUsed/>
    <w:rsid w:val="00753527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C66770"/>
    <w:rPr>
      <w:rFonts w:ascii="Cambria" w:hAnsi="Cambria"/>
      <w:b/>
      <w:bCs/>
      <w:i/>
      <w:iCs/>
      <w:color w:val="4F81BD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BF11BC"/>
    <w:pPr>
      <w:spacing w:after="200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82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our-committees" TargetMode="External"/><Relationship Id="rId13" Type="http://schemas.openxmlformats.org/officeDocument/2006/relationships/hyperlink" Target="https://www.nice.org.uk/get-involved/our-committees/what-lay-members-do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www.nice.org.uk/guidance/indevelopment/gid-ng10263" TargetMode="External"/><Relationship Id="rId12" Type="http://schemas.microsoft.com/office/2018/08/relationships/commentsExtensible" Target="commentsExtensible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hyperlink" Target="https://www.nice.org.uk/Media/Default/Get-involved/Join-a-committee/Recruitment-pack/Information-pack-lay-applicants.docx" TargetMode="Externa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yperlink" Target="https://www.nice.org.uk/get-involved/our-committees/what-professional-members-do" TargetMode="External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IP@nic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D137D71265542AF4020303E151C73" ma:contentTypeVersion="19" ma:contentTypeDescription="Create a new document." ma:contentTypeScope="" ma:versionID="a9344434adcfbea0e9244d25eb30d3b1">
  <xsd:schema xmlns:xsd="http://www.w3.org/2001/XMLSchema" xmlns:xs="http://www.w3.org/2001/XMLSchema" xmlns:p="http://schemas.microsoft.com/office/2006/metadata/properties" xmlns:ns2="ffdd6528-c835-40eb-ae7d-21a963adbd95" xmlns:ns3="44a9c038-00d7-42e1-9c90-bee4aa6bcbc9" targetNamespace="http://schemas.microsoft.com/office/2006/metadata/properties" ma:root="true" ma:fieldsID="aa8142e5822e3dffbaac7497cc9c8051" ns2:_="" ns3:_="">
    <xsd:import namespace="ffdd6528-c835-40eb-ae7d-21a963adbd95"/>
    <xsd:import namespace="44a9c038-00d7-42e1-9c90-bee4aa6bcb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d6528-c835-40eb-ae7d-21a963adbd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8ba7f816-62eb-4666-9313-afbff8d167cf}" ma:internalName="TaxCatchAll" ma:showField="CatchAllData" ma:web="ffdd6528-c835-40eb-ae7d-21a963adbd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9c038-00d7-42e1-9c90-bee4aa6bc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8e20fc2-507f-465a-a33a-21044eb02b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a9c038-00d7-42e1-9c90-bee4aa6bcbc9">
      <Terms xmlns="http://schemas.microsoft.com/office/infopath/2007/PartnerControls"/>
    </lcf76f155ced4ddcb4097134ff3c332f>
    <TaxCatchAll xmlns="ffdd6528-c835-40eb-ae7d-21a963adbd95" xsi:nil="true"/>
  </documentManagement>
</p:properties>
</file>

<file path=customXml/itemProps1.xml><?xml version="1.0" encoding="utf-8"?>
<ds:datastoreItem xmlns:ds="http://schemas.openxmlformats.org/officeDocument/2006/customXml" ds:itemID="{9132816E-6566-455D-BB82-70ABB63B7A32}"/>
</file>

<file path=customXml/itemProps2.xml><?xml version="1.0" encoding="utf-8"?>
<ds:datastoreItem xmlns:ds="http://schemas.openxmlformats.org/officeDocument/2006/customXml" ds:itemID="{F0C14E43-1680-41F1-BEFA-8827F62ACB66}"/>
</file>

<file path=customXml/itemProps3.xml><?xml version="1.0" encoding="utf-8"?>
<ds:datastoreItem xmlns:ds="http://schemas.openxmlformats.org/officeDocument/2006/customXml" ds:itemID="{CF375951-72BD-48B1-90BD-2B6253FC1D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6131</Characters>
  <Application>Microsoft Office Word</Application>
  <DocSecurity>8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Rasburn</dc:creator>
  <cp:keywords/>
  <dc:description/>
  <cp:lastModifiedBy>Rebecca Taylor</cp:lastModifiedBy>
  <cp:revision>2</cp:revision>
  <cp:lastPrinted>2018-06-28T13:23:00Z</cp:lastPrinted>
  <dcterms:created xsi:type="dcterms:W3CDTF">2022-09-14T09:11:00Z</dcterms:created>
  <dcterms:modified xsi:type="dcterms:W3CDTF">2022-09-14T09:11:00Z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0x01010017AD137D71265542AF4020303E151C73</vt:lpwstr>
  </property>
</Properties>
</file>